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8C3CE0" w:rsidRPr="008C3CE0" w14:paraId="7C7DA899" w14:textId="77777777" w:rsidTr="008C3CE0">
        <w:tc>
          <w:tcPr>
            <w:tcW w:w="4785" w:type="dxa"/>
            <w:hideMark/>
          </w:tcPr>
          <w:p w14:paraId="4F287749" w14:textId="77777777" w:rsidR="008C3CE0" w:rsidRPr="008C3CE0" w:rsidRDefault="008C3CE0" w:rsidP="008C3CE0">
            <w:pPr>
              <w:keepNext/>
              <w:rPr>
                <w:rFonts w:ascii="Times New Roman" w:eastAsia="Times New Roman" w:hAnsi="Times New Roman"/>
                <w:color w:val="000000"/>
              </w:rPr>
            </w:pPr>
            <w:r w:rsidRPr="008C3CE0">
              <w:rPr>
                <w:rFonts w:ascii="Times New Roman" w:eastAsia="Times New Roman" w:hAnsi="Times New Roman"/>
                <w:color w:val="000000"/>
              </w:rPr>
              <w:t>Согласовано</w:t>
            </w:r>
          </w:p>
          <w:p w14:paraId="5E751CF6" w14:textId="77777777" w:rsidR="008C3CE0" w:rsidRPr="008C3CE0" w:rsidRDefault="008C3CE0" w:rsidP="008C3CE0">
            <w:pPr>
              <w:keepNext/>
              <w:rPr>
                <w:rFonts w:ascii="Times New Roman" w:eastAsia="Times New Roman" w:hAnsi="Times New Roman"/>
                <w:color w:val="000000"/>
              </w:rPr>
            </w:pPr>
            <w:r w:rsidRPr="008C3CE0">
              <w:rPr>
                <w:rFonts w:ascii="Times New Roman" w:eastAsia="Times New Roman" w:hAnsi="Times New Roman"/>
                <w:color w:val="000000"/>
              </w:rPr>
              <w:t>Советом школы</w:t>
            </w:r>
          </w:p>
          <w:p w14:paraId="4DE4E35B" w14:textId="1DEE630A" w:rsidR="008C3CE0" w:rsidRPr="008C3CE0" w:rsidRDefault="008C3CE0" w:rsidP="008C3CE0">
            <w:pPr>
              <w:keepNext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Протокол №  1  от 31.08.2022</w:t>
            </w:r>
            <w:r w:rsidRPr="008C3CE0">
              <w:rPr>
                <w:rFonts w:ascii="Times New Roman" w:eastAsia="Times New Roman" w:hAnsi="Times New Roman"/>
                <w:color w:val="000000"/>
              </w:rPr>
              <w:t>г</w:t>
            </w:r>
          </w:p>
        </w:tc>
        <w:tc>
          <w:tcPr>
            <w:tcW w:w="4786" w:type="dxa"/>
          </w:tcPr>
          <w:p w14:paraId="60F2F9AA" w14:textId="77777777" w:rsidR="008C3CE0" w:rsidRPr="008C3CE0" w:rsidRDefault="008C3CE0" w:rsidP="008C3CE0">
            <w:pPr>
              <w:keepNext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8C3CE0">
              <w:rPr>
                <w:rFonts w:ascii="Times New Roman" w:eastAsia="Times New Roman" w:hAnsi="Times New Roman"/>
                <w:color w:val="000000"/>
              </w:rPr>
              <w:t>Утверждаю</w:t>
            </w:r>
          </w:p>
          <w:p w14:paraId="6460E644" w14:textId="77777777" w:rsidR="008C3CE0" w:rsidRPr="008C3CE0" w:rsidRDefault="008C3CE0" w:rsidP="008C3CE0">
            <w:pPr>
              <w:keepNext/>
              <w:jc w:val="right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8C3CE0">
              <w:rPr>
                <w:rFonts w:ascii="Times New Roman" w:eastAsia="Times New Roman" w:hAnsi="Times New Roman"/>
                <w:color w:val="000000"/>
              </w:rPr>
              <w:t>и.о</w:t>
            </w:r>
            <w:proofErr w:type="spellEnd"/>
            <w:r w:rsidRPr="008C3CE0">
              <w:rPr>
                <w:rFonts w:ascii="Times New Roman" w:eastAsia="Times New Roman" w:hAnsi="Times New Roman"/>
                <w:color w:val="000000"/>
              </w:rPr>
              <w:t xml:space="preserve">. директора </w:t>
            </w:r>
          </w:p>
          <w:p w14:paraId="746EB40A" w14:textId="77777777" w:rsidR="008C3CE0" w:rsidRPr="008C3CE0" w:rsidRDefault="008C3CE0" w:rsidP="008C3CE0">
            <w:pPr>
              <w:keepNext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8C3CE0">
              <w:rPr>
                <w:rFonts w:ascii="Times New Roman" w:eastAsia="Times New Roman" w:hAnsi="Times New Roman"/>
                <w:color w:val="000000"/>
              </w:rPr>
              <w:t xml:space="preserve">МОБУ ООШ с. </w:t>
            </w:r>
            <w:proofErr w:type="spellStart"/>
            <w:r w:rsidRPr="008C3CE0">
              <w:rPr>
                <w:rFonts w:ascii="Times New Roman" w:eastAsia="Times New Roman" w:hAnsi="Times New Roman"/>
                <w:color w:val="000000"/>
              </w:rPr>
              <w:t>Имендяшево</w:t>
            </w:r>
            <w:proofErr w:type="spellEnd"/>
            <w:r w:rsidRPr="008C3CE0">
              <w:rPr>
                <w:rFonts w:ascii="Times New Roman" w:eastAsia="Times New Roman" w:hAnsi="Times New Roman"/>
                <w:color w:val="000000"/>
              </w:rPr>
              <w:t xml:space="preserve"> </w:t>
            </w:r>
          </w:p>
          <w:p w14:paraId="55FDCEB4" w14:textId="77777777" w:rsidR="008C3CE0" w:rsidRPr="008C3CE0" w:rsidRDefault="008C3CE0" w:rsidP="008C3CE0">
            <w:pPr>
              <w:keepNext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8C3CE0">
              <w:rPr>
                <w:rFonts w:ascii="Times New Roman" w:eastAsia="Times New Roman" w:hAnsi="Times New Roman"/>
                <w:color w:val="000000"/>
              </w:rPr>
              <w:t xml:space="preserve">А.Ф. </w:t>
            </w:r>
            <w:proofErr w:type="spellStart"/>
            <w:r w:rsidRPr="008C3CE0">
              <w:rPr>
                <w:rFonts w:ascii="Times New Roman" w:eastAsia="Times New Roman" w:hAnsi="Times New Roman"/>
                <w:color w:val="000000"/>
              </w:rPr>
              <w:t>Махмутова</w:t>
            </w:r>
            <w:proofErr w:type="spellEnd"/>
          </w:p>
          <w:p w14:paraId="04EFBEF6" w14:textId="77777777" w:rsidR="008C3CE0" w:rsidRPr="008C3CE0" w:rsidRDefault="008C3CE0" w:rsidP="008C3CE0">
            <w:pPr>
              <w:keepNext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</w:tbl>
    <w:p w14:paraId="2977F81B" w14:textId="77777777" w:rsidR="008C3CE0" w:rsidRDefault="008C3CE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14:paraId="00000003" w14:textId="2F75E5E5" w:rsidR="00850F07" w:rsidRPr="008C3CE0" w:rsidRDefault="008C3CE0" w:rsidP="008C3CE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</w:t>
      </w:r>
      <w:r w:rsidR="00B4004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олжностная инструкция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B4004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советника  директора </w:t>
      </w:r>
    </w:p>
    <w:p w14:paraId="00000004" w14:textId="77777777" w:rsidR="00850F07" w:rsidRDefault="00B4004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 воспитанию и взаимодействию с детскими общественными объединениями</w:t>
      </w:r>
    </w:p>
    <w:p w14:paraId="00000005" w14:textId="77777777" w:rsidR="00850F07" w:rsidRDefault="00850F0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0000006" w14:textId="77777777" w:rsidR="00850F07" w:rsidRDefault="00B4004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I. Общие положения</w:t>
      </w:r>
    </w:p>
    <w:p w14:paraId="00000007" w14:textId="77777777" w:rsidR="00850F07" w:rsidRDefault="00B4004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1.1. Должностная инструкция разработана на период федерального проекта «Навигаторы детства», нацеленного на формирование института советников по воспитанию и работе с детскими объединениями. </w:t>
      </w:r>
    </w:p>
    <w:p w14:paraId="00000008" w14:textId="77777777" w:rsidR="00850F07" w:rsidRDefault="00B4004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1.2. Советник директора по воспитанию и взаимодействию с детским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общественными объединениями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footnoteReference w:id="1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(далее – Советник) относится к категории педагогических работников.</w:t>
      </w:r>
    </w:p>
    <w:p w14:paraId="00000009" w14:textId="77777777" w:rsidR="00850F07" w:rsidRDefault="00B4004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1.3. Требования к квалификации Советника: высшее образование и опыт педагогической работы (вожатской деятельности, работы с детскими объединениями), дополнит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ельное профессиональное образование по воспитательной деятельности в общеобразовательной организации (дополнительное профессиональное образование может быть получено после трудоустройства).</w:t>
      </w:r>
    </w:p>
    <w:p w14:paraId="0000000A" w14:textId="77777777" w:rsidR="00850F07" w:rsidRDefault="00B4004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1.4. Советник принимается на работу и увольняется с работы приказом руководителя общеобразовательной организации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footnoteReference w:id="2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порядке, установленном трудовым законодательством Российской Федерации. </w:t>
      </w:r>
    </w:p>
    <w:p w14:paraId="0000000B" w14:textId="77777777" w:rsidR="00850F07" w:rsidRDefault="00B4004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Приему на работу в должности Советника предшествует конкурсный отбо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footnoteReference w:id="3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000000C" w14:textId="77777777" w:rsidR="00850F07" w:rsidRDefault="00B4004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1.5. Советник должен знать:</w:t>
      </w:r>
    </w:p>
    <w:p w14:paraId="0000000D" w14:textId="77777777" w:rsidR="00850F07" w:rsidRDefault="00B4004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1.5.1 законодательство Российской Федерации о правах ребенка, об образовании, основы трудового законодательства, содержание федеральных государственных образовательных стандартов общего образования, содержание примерных осно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вных общеобразовательных программ, содержание санитарно-эпидемиологических правил и норм, нормативные правовые акты по организации обучения и развития детей с особыми образовательными потребностями, требования профессиональной этики, в том числе профессион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ально-этические нормы сотрудничества с коллегами, правила и нормы охраны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труда, техники безопасности, производственной санитарии и противопожарной защиты, требования антитеррористической защищенности, устав и локальные нормативные акты общеобразовательной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организации;</w:t>
      </w:r>
    </w:p>
    <w:p w14:paraId="0000000E" w14:textId="77777777" w:rsidR="00850F07" w:rsidRDefault="00B4004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1.5.2 основные закономерности возрастного развития и социализации личности, психологические законы периодизации и кризисов развития, социальн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о-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психологические особенности и закономерности развития детско-взрослых сообществ, закономерности пов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едения в социальных сетях, педагогически обоснованные формы и методы обучения и воспитания, способы организации поведения обучающихся, основы социальной психологии и педагогической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конфликтологии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основные принципы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деятельностного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подхода к обучению и восп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итанию, основные методики создания мотивирующей образовательной среды, основные причины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дезадаптации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обучающихся и методики их преодоления, технологии создания условий для участия родителей (законных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представителей) в образовательной деятельности, основные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подходы к совместному решению задач повышения качества воспитания обучающихся;</w:t>
      </w:r>
    </w:p>
    <w:p w14:paraId="0000000F" w14:textId="77777777" w:rsidR="00850F07" w:rsidRDefault="00B4004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1.5.3 основы экономики, социологии, менеджмента, управления персоналом, управления проектами.</w:t>
      </w:r>
    </w:p>
    <w:p w14:paraId="00000010" w14:textId="77777777" w:rsidR="00850F07" w:rsidRDefault="00B4004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1.6. Советник в своей работе руководствуется:</w:t>
      </w:r>
    </w:p>
    <w:p w14:paraId="00000011" w14:textId="77777777" w:rsidR="00850F07" w:rsidRDefault="00B4004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1.6.1 Конституцией Российской Федера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ции, Конвенцией ООН о правах ребенка, Федеральным законом «Об основных гарантиях прав ребенка в Российской Федерации», Федеральным законом «Об образовании в Российской Федерации», другими федеральными законами, нормативными правовыми актами Президента Росс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ийской Федерации, Правительства Российской Федерации;</w:t>
      </w:r>
    </w:p>
    <w:p w14:paraId="00000012" w14:textId="77777777" w:rsidR="00850F07" w:rsidRDefault="00B4004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1.6.2 федеральными государственными образовательными стандартами начального общего, основного общего, среднего общего образования, другими нормативными правовыми актами федеральных органов исполнительно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власти;</w:t>
      </w:r>
    </w:p>
    <w:p w14:paraId="00000013" w14:textId="77777777" w:rsidR="00850F07" w:rsidRDefault="00B4004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1.6.3 законами и другими нормативными правовыми актами субъекта Российской Федерации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footnoteReference w:id="4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муниципальными нормативными правовыми актами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footnoteReference w:id="5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00000014" w14:textId="77777777" w:rsidR="00850F07" w:rsidRDefault="00B4004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1.6.4 уставом, правилами внутреннего трудового распорядка, правилами внутреннего распорядка обучающихся и иными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локальными нормативными актами образовательной организации, решениями педагогического совета и иных коллегиальных органов образовательной организации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footnoteReference w:id="6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приказами (распоряжениями) руководителя образовательной организации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footnoteReference w:id="7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настоящей должностной инструкцией.</w:t>
      </w:r>
    </w:p>
    <w:p w14:paraId="00000015" w14:textId="77777777" w:rsidR="00850F07" w:rsidRDefault="00850F0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0000016" w14:textId="77777777" w:rsidR="00850F07" w:rsidRDefault="00B4004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II. Должностные обязанности</w:t>
      </w:r>
    </w:p>
    <w:p w14:paraId="00000017" w14:textId="77777777" w:rsidR="00850F07" w:rsidRDefault="00B4004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Советник выполняет следующие должностные обязанности:</w:t>
      </w:r>
    </w:p>
    <w:p w14:paraId="00000018" w14:textId="77777777" w:rsidR="00850F07" w:rsidRDefault="00B4004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2.1. Во взаимодействии с заместителем руководителя общеобразовательной организации по воспитательной работе:</w:t>
      </w:r>
    </w:p>
    <w:p w14:paraId="00000019" w14:textId="77777777" w:rsidR="00850F07" w:rsidRDefault="00B4004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участвует в разработке и реализации рабочей программы и календарного плана воспитательной работы в образовательной организации, в том числе с учетом содержания деятельности Российского движения школьников;</w:t>
      </w:r>
    </w:p>
    <w:p w14:paraId="0000001A" w14:textId="77777777" w:rsidR="00850F07" w:rsidRDefault="00B4004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организовывает участие педагогов, обучающихся и 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родителей (законных представителей) в проектировании рабочих программ воспитания;</w:t>
      </w:r>
    </w:p>
    <w:p w14:paraId="0000001B" w14:textId="77777777" w:rsidR="00850F07" w:rsidRDefault="00B4004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обеспечивает вовлечение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творческую деятельность по основным направлениям воспитания; </w:t>
      </w:r>
    </w:p>
    <w:p w14:paraId="0000001C" w14:textId="77777777" w:rsidR="00850F07" w:rsidRDefault="00B4004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анализирует результаты реализации рабочих программ воспитания;</w:t>
      </w:r>
    </w:p>
    <w:p w14:paraId="0000001D" w14:textId="77777777" w:rsidR="00850F07" w:rsidRDefault="00B4004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участвует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организации отдыха и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занятости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обучающихся в каникулярный период;</w:t>
      </w:r>
    </w:p>
    <w:p w14:paraId="0000001E" w14:textId="77777777" w:rsidR="00850F07" w:rsidRDefault="00B4004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организовывает педагогическое стимулирование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 самореализации и социально-педагогической поддержки;</w:t>
      </w:r>
    </w:p>
    <w:p w14:paraId="0000001F" w14:textId="77777777" w:rsidR="00850F07" w:rsidRDefault="00B4004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разрабатывает стратегию развития детского общественного движения на уровне образовательной организации;</w:t>
      </w:r>
    </w:p>
    <w:p w14:paraId="00000020" w14:textId="77777777" w:rsidR="00850F07" w:rsidRDefault="00B4004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2.2. Во взаимодействии со старшим вожатым:</w:t>
      </w:r>
    </w:p>
    <w:p w14:paraId="00000021" w14:textId="77777777" w:rsidR="00850F07" w:rsidRDefault="00B4004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</w:rPr>
      </w:pPr>
      <w:bookmarkStart w:id="0" w:name="_gjdgxs" w:colFirst="0" w:colLast="0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изучает интересы и образовательные потребности детей и подростков, а также мотивы участия в деятельности детс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 общественных объединениях школьного, муниципального, регионального и федерального уровня;</w:t>
      </w:r>
    </w:p>
    <w:p w14:paraId="00000022" w14:textId="77777777" w:rsidR="00850F07" w:rsidRDefault="00B4004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подбирает и обеспечивает информационное сопровождение деятельности детских общественных объединений школьного, муниципального, регионального и федерального уровня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00000023" w14:textId="77777777" w:rsidR="00850F07" w:rsidRDefault="00B4004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определяет приоритетные направления развития детских общественных объединений в образовательной организации, оптимальные формы их организации;</w:t>
      </w:r>
    </w:p>
    <w:p w14:paraId="00000024" w14:textId="77777777" w:rsidR="00850F07" w:rsidRDefault="00B4004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разрабатывает адресные рекомендации по обновлению содержания, форм и видов деятельности детских общественных ор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ганизаций.</w:t>
      </w:r>
    </w:p>
    <w:p w14:paraId="00000025" w14:textId="77777777" w:rsidR="00850F07" w:rsidRDefault="00B4004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2.3. Во взаимодействии с классными руководителями:</w:t>
      </w:r>
    </w:p>
    <w:p w14:paraId="00000026" w14:textId="77777777" w:rsidR="00850F07" w:rsidRDefault="00B4004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разрабатывает рекомендации и координирует использование регионального, муниципального и школьного банка методических материалов по организации деятельности с классом как социальной группой;</w:t>
      </w:r>
    </w:p>
    <w:p w14:paraId="00000027" w14:textId="77777777" w:rsidR="00850F07" w:rsidRDefault="00B4004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проводит экспертизу методических материалов по развитию социальных компетенций детей и подростков классного коллектива;</w:t>
      </w:r>
    </w:p>
    <w:p w14:paraId="00000028" w14:textId="77777777" w:rsidR="00850F07" w:rsidRDefault="00B4004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осуществляет мониторинг эффективности реализации рекомендуемых методических материалов;</w:t>
      </w:r>
    </w:p>
    <w:p w14:paraId="00000029" w14:textId="77777777" w:rsidR="00850F07" w:rsidRDefault="00B4004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осуществляет педагогическое сопровождение классн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руководителей по освоению ими современных видов и форм воспитательной работы с классом;</w:t>
      </w:r>
    </w:p>
    <w:p w14:paraId="0000002A" w14:textId="77777777" w:rsidR="00850F07" w:rsidRDefault="00B4004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разрабатывает адресные рекомендации по повышению эффективности воспитательной работы с классным коллективом.    </w:t>
      </w:r>
    </w:p>
    <w:p w14:paraId="0000002B" w14:textId="77777777" w:rsidR="00850F07" w:rsidRDefault="00B4004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2.4. Самостоятельно, а также с привлечением педагоги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ческих и иных работников образовательной организации:</w:t>
      </w:r>
    </w:p>
    <w:p w14:paraId="0000002C" w14:textId="77777777" w:rsidR="00850F07" w:rsidRDefault="00B4004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участвует в реализации федерального проекта «Навигаторы детства» на уровне образовательной организации;</w:t>
      </w:r>
    </w:p>
    <w:p w14:paraId="0000002D" w14:textId="77777777" w:rsidR="00850F07" w:rsidRDefault="00B4004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осуществляет мониторинг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эффективности реализации вариативных модулей рабочей программы воспитания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0000002E" w14:textId="77777777" w:rsidR="00850F07" w:rsidRDefault="00B4004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осуществляет поиск и аннотирует информационно-методические ресурсы институционального, муниципального, регионального и федерального уровней для создания и пополнения банка лучших практик воспитания и социализации детей и подростков;</w:t>
      </w:r>
    </w:p>
    <w:p w14:paraId="0000002F" w14:textId="77777777" w:rsidR="00850F07" w:rsidRDefault="00B4004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координирует использование педагогическими работниками школы банка лучших практик воспитания и социализации детей и подростков;  </w:t>
      </w:r>
    </w:p>
    <w:p w14:paraId="00000030" w14:textId="77777777" w:rsidR="00850F07" w:rsidRDefault="00B4004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участвует в работе педагогических, методических советов, в подготовке и проведении родительских собраний, оздоровительных, вос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питательных и иных мероприятий, предусмотренных образовательной программой общеобразовательной организации;</w:t>
      </w:r>
    </w:p>
    <w:p w14:paraId="00000031" w14:textId="77777777" w:rsidR="00850F07" w:rsidRDefault="00B4004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осуществляет координацию деятельности различных детских общественных объединений и некоммерческих организаций, деятельность которых направлена на ук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репление гражданской идентичности, профилактику правонарушений среди несовершеннолетних, вовлечение детей и молодежи в общественно полезную деятельность, по вопросам воспитания обучающихся в как в рамках образовательной организации, так и вне основного обр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азовательного пространства;</w:t>
      </w:r>
      <w:proofErr w:type="gramEnd"/>
    </w:p>
    <w:p w14:paraId="00000032" w14:textId="77777777" w:rsidR="00850F07" w:rsidRDefault="00B4004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организует подготовку и реализацию дней единых действий в рамках Всероссийского календаря образовательных событий, приуроченных к государственным и национальным праздникам Российской Федерации;</w:t>
      </w:r>
    </w:p>
    <w:p w14:paraId="00000033" w14:textId="77777777" w:rsidR="00850F07" w:rsidRDefault="00B4004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обеспечивает информирование и вовл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ечение обучающихся для участия в днях единых действий Всероссийского календаря образовательных событий, а также всероссийских конкурсов, проектов и мероприятий различных общественных объединений и организаций;</w:t>
      </w:r>
    </w:p>
    <w:p w14:paraId="00000034" w14:textId="77777777" w:rsidR="00850F07" w:rsidRDefault="00B4004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оказывает содействие в создании и деятельности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первичного отделения Российского движения школьников, оказывает содействие в формировании актива школы;</w:t>
      </w:r>
    </w:p>
    <w:p w14:paraId="00000035" w14:textId="77777777" w:rsidR="00850F07" w:rsidRDefault="00B4004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выявляет и поддерживает реализацию социальных инициатив учащихся</w:t>
      </w:r>
    </w:p>
    <w:p w14:paraId="00000036" w14:textId="77777777" w:rsidR="00850F07" w:rsidRDefault="00B4004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общеобразовательной организации (с учетом актуальных форм организации соответствующих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мероприятий), осуществляет сопровождение детских социальных проектов;</w:t>
      </w:r>
    </w:p>
    <w:p w14:paraId="00000037" w14:textId="77777777" w:rsidR="00850F07" w:rsidRDefault="00B4004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составляет медиаплан школьных мероприятий;</w:t>
      </w:r>
    </w:p>
    <w:p w14:paraId="00000038" w14:textId="77777777" w:rsidR="00850F07" w:rsidRDefault="00B4004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организует и координирует работу школьного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медиа-центра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(при наличии) и профильное обучение его участников;</w:t>
      </w:r>
    </w:p>
    <w:p w14:paraId="00000039" w14:textId="77777777" w:rsidR="00850F07" w:rsidRDefault="00B4004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осуществляет взаимодействие с заинт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ересованными общественными организациями по предупреждению негативного и противоправного поведения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000003A" w14:textId="77777777" w:rsidR="00850F07" w:rsidRDefault="00B4004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2.3. Соблюдает законодательство Российской Федерации, устав, правила внутреннего распорядка, правила внутреннего распорядка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настоящ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ую должностную инструкцию и другие локальные нормативные акты образовательной организации.</w:t>
      </w:r>
    </w:p>
    <w:p w14:paraId="0000003B" w14:textId="77777777" w:rsidR="00850F07" w:rsidRDefault="00B4004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2.4. Соблюдает правила и нормы охраны труда, техники безопасности, производственной санитарии и противопожарной защиты.</w:t>
      </w:r>
    </w:p>
    <w:p w14:paraId="0000003C" w14:textId="77777777" w:rsidR="00850F07" w:rsidRDefault="00B4004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2.5. По направлению работодателя проходит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чение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дополнительным профессиональным программам.</w:t>
      </w:r>
    </w:p>
    <w:p w14:paraId="0000003D" w14:textId="77777777" w:rsidR="00850F07" w:rsidRDefault="00B4004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2.6. В порядке, установленном законодательством Российской Федерации, проходит обязательные медицинские осмотры (обследования), в том числе внеочередные, обязательные психиатрические освидетельствования.</w:t>
      </w:r>
    </w:p>
    <w:p w14:paraId="0000003E" w14:textId="77777777" w:rsidR="00850F07" w:rsidRDefault="00B4004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2.7. Проходит аттестацию в порядке, установленном законодательством Российской Федерации.</w:t>
      </w:r>
    </w:p>
    <w:p w14:paraId="0000003F" w14:textId="77777777" w:rsidR="00850F07" w:rsidRDefault="00B4004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2.8. Выполняет в рамках трудовых (должностных) обязанностей решения педагогического совета и иных коллегиальных органов образовательной организации, приказы (распоря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жения) руководителя образовательной организации.</w:t>
      </w:r>
    </w:p>
    <w:p w14:paraId="00000040" w14:textId="77777777" w:rsidR="00850F07" w:rsidRDefault="00B4004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2.9. Соблюдает конфиденциальность персональных данных обучающихся, работников общеобразовательной организации, других лиц, иной информации ограниченного распространения, ставшей ему известной в процессе выпо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лнения должностных обязанностей.</w:t>
      </w:r>
    </w:p>
    <w:p w14:paraId="00000041" w14:textId="77777777" w:rsidR="00850F07" w:rsidRDefault="00850F0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0000042" w14:textId="77777777" w:rsidR="00850F07" w:rsidRDefault="00B4004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III. Права</w:t>
      </w:r>
    </w:p>
    <w:p w14:paraId="00000043" w14:textId="77777777" w:rsidR="00850F07" w:rsidRDefault="00B4004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Советник имеет права, установленные Трудовым кодексом Российской Федерации, Федеральным законом «Об образовании в Российской Федерации», а также следующие права:</w:t>
      </w:r>
    </w:p>
    <w:p w14:paraId="00000044" w14:textId="77777777" w:rsidR="00850F07" w:rsidRDefault="00B4004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3.1 знакомиться с документами, определяющими его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обязанности, права и ответственность по занимаемой должности, критерии оценки качества его работы;</w:t>
      </w:r>
    </w:p>
    <w:p w14:paraId="00000045" w14:textId="77777777" w:rsidR="00850F07" w:rsidRDefault="00B4004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3.2 запрашивать и получать от органов управления общеобразовательной организацией информацию, которая необходима для эффективного исполнения трудовых (должно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стных) обязанностей, полноценной реализации прав;</w:t>
      </w:r>
    </w:p>
    <w:p w14:paraId="00000046" w14:textId="77777777" w:rsidR="00850F07" w:rsidRDefault="00B4004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3.3 вносить на рассмотрение руководителю общеобразовательной организации и (или) его заместителю по воспитательной работе предложения по улучшению</w:t>
      </w:r>
    </w:p>
    <w:p w14:paraId="00000047" w14:textId="77777777" w:rsidR="00850F07" w:rsidRDefault="00B4004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 общеобразовательной организации в целом;</w:t>
      </w:r>
    </w:p>
    <w:p w14:paraId="00000048" w14:textId="77777777" w:rsidR="00850F07" w:rsidRDefault="00B4004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3.4 требовать от работодателя обеспечения организационно-технических условий, необходимых для исполнения трудовых (должностных) обязанностей;</w:t>
      </w:r>
    </w:p>
    <w:p w14:paraId="00000049" w14:textId="77777777" w:rsidR="00850F07" w:rsidRDefault="00B4004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3.5 участвовать в обсуждении вопросов, касающихся исполняемых им трудовых (должностных) обязанностей;</w:t>
      </w:r>
    </w:p>
    <w:p w14:paraId="0000004A" w14:textId="77777777" w:rsidR="00850F07" w:rsidRDefault="00B4004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3.6 обращать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к руководителю общеобразовательной организации за содействием в исполнении трудовых (должностных) обязанностей и в реализации прав;</w:t>
      </w:r>
    </w:p>
    <w:p w14:paraId="0000004B" w14:textId="77777777" w:rsidR="00850F07" w:rsidRDefault="00B4004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3.7 иные права, установленные законодательством Российской Федерации, уставом, коллективным договором, локальными нормати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вными актами образовательной организации, трудовым договором Советника.</w:t>
      </w:r>
    </w:p>
    <w:p w14:paraId="0000004C" w14:textId="77777777" w:rsidR="00850F07" w:rsidRDefault="00850F0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000004D" w14:textId="77777777" w:rsidR="00850F07" w:rsidRDefault="00B4004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IV. Ответственность</w:t>
      </w:r>
    </w:p>
    <w:p w14:paraId="0000004E" w14:textId="77777777" w:rsidR="00850F07" w:rsidRDefault="00B4004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4.1. Советник несет ответственность за своевременное и качественное исполнение трудовых (должностных) обязанностей, установленных настоящей должностной инструкцией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000004F" w14:textId="77777777" w:rsidR="00850F07" w:rsidRDefault="00B4004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4.2. За ненадлежащее исполнение или неисполнение трудовых (должностных обязанностей) Советник привлекается к ответственности в соответствии с законодательством Российской Федерации.</w:t>
      </w:r>
    </w:p>
    <w:p w14:paraId="00000050" w14:textId="77777777" w:rsidR="00850F07" w:rsidRDefault="00850F0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0000051" w14:textId="77777777" w:rsidR="00850F07" w:rsidRDefault="00850F0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0000052" w14:textId="77777777" w:rsidR="00850F07" w:rsidRDefault="00850F0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0000053" w14:textId="77777777" w:rsidR="00850F07" w:rsidRDefault="00B400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Перечень</w:t>
      </w:r>
    </w:p>
    <w:p w14:paraId="00000054" w14:textId="77777777" w:rsidR="00850F07" w:rsidRDefault="00B400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основных нормативных правовых актов и иных документов, регулирующих</w:t>
      </w:r>
    </w:p>
    <w:p w14:paraId="00000055" w14:textId="77777777" w:rsidR="00850F07" w:rsidRDefault="00B400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вопросы организации воспитательной работы</w:t>
      </w:r>
    </w:p>
    <w:p w14:paraId="00000056" w14:textId="77777777" w:rsidR="00850F07" w:rsidRDefault="00850F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57" w14:textId="77777777" w:rsidR="00850F07" w:rsidRDefault="00B4004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Федеральный закон от 29.12.2012 № 273-ФЗ (ред. от 08.12.2020) «Об образовании в Российской Федерации»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(с учетом изменений, внесенных Федеральным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законом от 31 июля 2020 г. № 304-ФЗ «О внесении изменений в Федеральный закон «Об образовании в Российской Федерации» по вопросам воспитания обучающихся»).</w:t>
      </w:r>
    </w:p>
    <w:p w14:paraId="00000058" w14:textId="77777777" w:rsidR="00850F07" w:rsidRDefault="00B4004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Стратегия развития воспитания в Российской Федерации на период до 2025 года (распоряжение Правительства Российской Федерации от 29 мая 2015 г. № 996-р).</w:t>
      </w:r>
    </w:p>
    <w:p w14:paraId="00000059" w14:textId="77777777" w:rsidR="00850F07" w:rsidRDefault="00B4004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Федеральный государственный образовательный стандарт начального общего образования, утвержденный приказ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Министерства образования и науки Российской Федерации от 6 октября 2009 г. № 373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(обновлен в соответствии с приказом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Минпросвещения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России от 11 декабря 2020 г. №712)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0000005A" w14:textId="77777777" w:rsidR="00850F07" w:rsidRDefault="00B4004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Федеральный государственный образовательный стандарт основного общего образования, ут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вержденный приказом Министерства образования и науки Российской Федерации от 17 декабря 2010 г. № 1897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(обновлен в соответствии с приказом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Минпросвещения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России от 11 декабря 2020 г. №712)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0000005B" w14:textId="77777777" w:rsidR="00850F07" w:rsidRDefault="00B4004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Федеральный государственный образовательный стандарт среднего обще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 образования, утвержденный Приказом Министерства образования и науки Российской Федерации от 17 мая 2012 г. № 413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(обновлен в соответствии с приказом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Минпросвещения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России от 11 декабря 2020 г. № 712)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0000005C" w14:textId="77777777" w:rsidR="00850F07" w:rsidRDefault="00B4004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Примерная программа воспитания (для общеобразователь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 организаций) (утверждена 2 июня 2020 г. на заседании Федерального учебно-методического объединения по общему образованию);</w:t>
      </w:r>
    </w:p>
    <w:p w14:paraId="0000005D" w14:textId="77777777" w:rsidR="00850F07" w:rsidRDefault="00B4004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Положение об организации и проведении Всероссийского конкурса «Навигаторы детства»;</w:t>
      </w:r>
    </w:p>
    <w:p w14:paraId="0000005E" w14:textId="77777777" w:rsidR="00850F07" w:rsidRDefault="00B4004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Методические рекомендации по разработке рабоч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их программ воспитания в общеобразовательных организациях. Размещены на сайте примерной программы воспитания </w:t>
      </w:r>
      <w:hyperlink r:id="rId8">
        <w:r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</w:rPr>
          <w:t>http://form.instrao.ru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000005F" w14:textId="77777777" w:rsidR="00850F07" w:rsidRPr="008C3CE0" w:rsidRDefault="00B4004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bookmarkStart w:id="1" w:name="_GoBack"/>
      <w:bookmarkEnd w:id="1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ратегия развития и организации воспитания и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социализации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обучающихся в системе образования Республики Башкортостан на период до 2025 года</w:t>
      </w:r>
    </w:p>
    <w:p w14:paraId="5D5A2B3B" w14:textId="77777777" w:rsidR="008C3CE0" w:rsidRDefault="008C3CE0" w:rsidP="008C3CE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73963E7" w14:textId="77777777" w:rsidR="008C3CE0" w:rsidRDefault="008C3CE0" w:rsidP="008C3CE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9AB95E2" w14:textId="66610BA9" w:rsidR="008C3CE0" w:rsidRPr="008C3CE0" w:rsidRDefault="008C3CE0" w:rsidP="008C3CE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8C3CE0">
        <w:rPr>
          <w:rFonts w:ascii="Times New Roman" w:eastAsia="Times New Roman" w:hAnsi="Times New Roman" w:cs="Times New Roman"/>
          <w:sz w:val="24"/>
          <w:szCs w:val="24"/>
        </w:rPr>
        <w:t xml:space="preserve">С должностной инструкцией ознакомлен (а), один экземпляр получил (а) </w:t>
      </w:r>
      <w:r>
        <w:rPr>
          <w:rFonts w:ascii="Times New Roman" w:eastAsia="Times New Roman" w:hAnsi="Times New Roman" w:cs="Times New Roman"/>
          <w:sz w:val="24"/>
          <w:szCs w:val="24"/>
        </w:rPr>
        <w:t>на руки.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«31» августа 2022</w:t>
      </w:r>
      <w:r w:rsidRPr="008C3CE0">
        <w:rPr>
          <w:rFonts w:ascii="Times New Roman" w:eastAsia="Times New Roman" w:hAnsi="Times New Roman" w:cs="Times New Roman"/>
          <w:sz w:val="24"/>
          <w:szCs w:val="24"/>
        </w:rPr>
        <w:t>г. _____________ /_______________________/</w:t>
      </w:r>
    </w:p>
    <w:p w14:paraId="46A1E54E" w14:textId="77777777" w:rsidR="008C3CE0" w:rsidRPr="008C3CE0" w:rsidRDefault="008C3CE0" w:rsidP="008C3CE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8C3CE0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1FBA7D38" w14:textId="77777777" w:rsidR="008C3CE0" w:rsidRDefault="008C3CE0" w:rsidP="008C3CE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/>
        <w:jc w:val="both"/>
        <w:rPr>
          <w:color w:val="000000"/>
        </w:rPr>
      </w:pPr>
    </w:p>
    <w:sectPr w:rsidR="008C3CE0">
      <w:pgSz w:w="11906" w:h="16838"/>
      <w:pgMar w:top="1134" w:right="850" w:bottom="1134" w:left="1701" w:header="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25A6F63" w14:textId="77777777" w:rsidR="00B40040" w:rsidRDefault="00B40040">
      <w:pPr>
        <w:spacing w:after="0" w:line="240" w:lineRule="auto"/>
      </w:pPr>
      <w:r>
        <w:separator/>
      </w:r>
    </w:p>
  </w:endnote>
  <w:endnote w:type="continuationSeparator" w:id="0">
    <w:p w14:paraId="5FAF58EB" w14:textId="77777777" w:rsidR="00B40040" w:rsidRDefault="00B400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ADE4565" w14:textId="77777777" w:rsidR="00B40040" w:rsidRDefault="00B40040">
      <w:pPr>
        <w:spacing w:after="0" w:line="240" w:lineRule="auto"/>
      </w:pPr>
      <w:r>
        <w:separator/>
      </w:r>
    </w:p>
  </w:footnote>
  <w:footnote w:type="continuationSeparator" w:id="0">
    <w:p w14:paraId="6790A151" w14:textId="77777777" w:rsidR="00B40040" w:rsidRDefault="00B40040">
      <w:pPr>
        <w:spacing w:after="0" w:line="240" w:lineRule="auto"/>
      </w:pPr>
      <w:r>
        <w:continuationSeparator/>
      </w:r>
    </w:p>
  </w:footnote>
  <w:footnote w:id="1">
    <w:p w14:paraId="00000060" w14:textId="77777777" w:rsidR="00850F07" w:rsidRDefault="00B4004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Указывается полное наименование должности в соответствии с типом общеобразовательной организации и</w:t>
      </w:r>
    </w:p>
    <w:p w14:paraId="00000061" w14:textId="77777777" w:rsidR="00850F07" w:rsidRDefault="00B4004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штатным расписанием (например, советник директора по воспитанию и взаимодействию с детскими общественными</w:t>
      </w:r>
      <w:proofErr w:type="gramEnd"/>
    </w:p>
    <w:p w14:paraId="00000062" w14:textId="77777777" w:rsidR="00850F07" w:rsidRDefault="00B4004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объединениями).</w:t>
      </w:r>
    </w:p>
  </w:footnote>
  <w:footnote w:id="2">
    <w:p w14:paraId="00000063" w14:textId="77777777" w:rsidR="00850F07" w:rsidRDefault="00B4004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vertAlign w:val="superscript"/>
        </w:rPr>
        <w:footnoteRef/>
      </w:r>
      <w:r>
        <w:rPr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Наименование должности указывается в соответствии со штатным расписанием.</w:t>
      </w:r>
    </w:p>
  </w:footnote>
  <w:footnote w:id="3">
    <w:p w14:paraId="00000064" w14:textId="77777777" w:rsidR="00850F07" w:rsidRDefault="00B4004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Открытый конкурс Министерства просвещения Российской Фед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ерации и Российского движения школьников «Навигаторы детства» по отбору кандидатов на должность советника руководителя общеобразовательной организации по воспитанию и работе с детскими объединениями</w:t>
      </w:r>
    </w:p>
  </w:footnote>
  <w:footnote w:id="4">
    <w:p w14:paraId="00000065" w14:textId="77777777" w:rsidR="00850F07" w:rsidRDefault="00B4004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vertAlign w:val="superscript"/>
        </w:rPr>
        <w:footnoteRef/>
      </w:r>
      <w:r>
        <w:rPr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Указывается наименование субъекта Российской Федерации.</w:t>
      </w:r>
    </w:p>
  </w:footnote>
  <w:footnote w:id="5">
    <w:p w14:paraId="00000066" w14:textId="77777777" w:rsidR="00850F07" w:rsidRDefault="00B4004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vertAlign w:val="superscript"/>
        </w:rPr>
        <w:footnoteRef/>
      </w:r>
      <w:r>
        <w:rPr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Указывается наименование муниципального образования.</w:t>
      </w:r>
    </w:p>
  </w:footnote>
  <w:footnote w:id="6">
    <w:p w14:paraId="00000067" w14:textId="77777777" w:rsidR="00850F07" w:rsidRDefault="00B4004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Наименования органов указываются в соответствии с уставом образовательной организации.</w:t>
      </w:r>
    </w:p>
  </w:footnote>
  <w:footnote w:id="7">
    <w:p w14:paraId="00000068" w14:textId="77777777" w:rsidR="00850F07" w:rsidRDefault="00B4004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Наименование должности указывается в соответствии со штатным расписанием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702C0D"/>
    <w:multiLevelType w:val="multilevel"/>
    <w:tmpl w:val="651EAAC4"/>
    <w:lvl w:ilvl="0">
      <w:start w:val="1"/>
      <w:numFmt w:val="bullet"/>
      <w:lvlText w:val="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ind w:left="2160" w:hanging="360"/>
      </w:pPr>
    </w:lvl>
    <w:lvl w:ilvl="3">
      <w:start w:val="1"/>
      <w:numFmt w:val="bullet"/>
      <w:lvlText w:val=""/>
      <w:lvlJc w:val="left"/>
      <w:pPr>
        <w:ind w:left="2880" w:hanging="360"/>
      </w:p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"/>
      <w:lvlJc w:val="left"/>
      <w:pPr>
        <w:ind w:left="4320" w:hanging="360"/>
      </w:pPr>
    </w:lvl>
    <w:lvl w:ilvl="6">
      <w:start w:val="1"/>
      <w:numFmt w:val="bullet"/>
      <w:lvlText w:val=""/>
      <w:lvlJc w:val="left"/>
      <w:pPr>
        <w:ind w:left="5040" w:hanging="360"/>
      </w:p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"/>
      <w:lvlJc w:val="left"/>
      <w:pPr>
        <w:ind w:left="6480" w:hanging="360"/>
      </w:pPr>
    </w:lvl>
  </w:abstractNum>
  <w:abstractNum w:abstractNumId="1">
    <w:nsid w:val="1E98535F"/>
    <w:multiLevelType w:val="multilevel"/>
    <w:tmpl w:val="56880B0C"/>
    <w:lvl w:ilvl="0">
      <w:start w:val="1"/>
      <w:numFmt w:val="bullet"/>
      <w:lvlText w:val="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ind w:left="2160" w:hanging="360"/>
      </w:pPr>
    </w:lvl>
    <w:lvl w:ilvl="3">
      <w:start w:val="1"/>
      <w:numFmt w:val="bullet"/>
      <w:lvlText w:val=""/>
      <w:lvlJc w:val="left"/>
      <w:pPr>
        <w:ind w:left="2880" w:hanging="360"/>
      </w:p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"/>
      <w:lvlJc w:val="left"/>
      <w:pPr>
        <w:ind w:left="4320" w:hanging="360"/>
      </w:pPr>
    </w:lvl>
    <w:lvl w:ilvl="6">
      <w:start w:val="1"/>
      <w:numFmt w:val="bullet"/>
      <w:lvlText w:val=""/>
      <w:lvlJc w:val="left"/>
      <w:pPr>
        <w:ind w:left="5040" w:hanging="360"/>
      </w:p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"/>
      <w:lvlJc w:val="left"/>
      <w:pPr>
        <w:ind w:left="6480" w:hanging="360"/>
      </w:pPr>
    </w:lvl>
  </w:abstractNum>
  <w:abstractNum w:abstractNumId="2">
    <w:nsid w:val="500B065B"/>
    <w:multiLevelType w:val="multilevel"/>
    <w:tmpl w:val="05A4B24C"/>
    <w:lvl w:ilvl="0">
      <w:start w:val="1"/>
      <w:numFmt w:val="bullet"/>
      <w:lvlText w:val="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ind w:left="2160" w:hanging="360"/>
      </w:pPr>
    </w:lvl>
    <w:lvl w:ilvl="3">
      <w:start w:val="1"/>
      <w:numFmt w:val="bullet"/>
      <w:lvlText w:val=""/>
      <w:lvlJc w:val="left"/>
      <w:pPr>
        <w:ind w:left="2880" w:hanging="360"/>
      </w:p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"/>
      <w:lvlJc w:val="left"/>
      <w:pPr>
        <w:ind w:left="4320" w:hanging="360"/>
      </w:pPr>
    </w:lvl>
    <w:lvl w:ilvl="6">
      <w:start w:val="1"/>
      <w:numFmt w:val="bullet"/>
      <w:lvlText w:val=""/>
      <w:lvlJc w:val="left"/>
      <w:pPr>
        <w:ind w:left="5040" w:hanging="360"/>
      </w:p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"/>
      <w:lvlJc w:val="left"/>
      <w:pPr>
        <w:ind w:left="6480" w:hanging="360"/>
      </w:pPr>
    </w:lvl>
  </w:abstractNum>
  <w:abstractNum w:abstractNumId="3">
    <w:nsid w:val="60F1473B"/>
    <w:multiLevelType w:val="multilevel"/>
    <w:tmpl w:val="CA048820"/>
    <w:lvl w:ilvl="0">
      <w:start w:val="1"/>
      <w:numFmt w:val="bullet"/>
      <w:lvlText w:val="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ind w:left="2160" w:hanging="360"/>
      </w:pPr>
    </w:lvl>
    <w:lvl w:ilvl="3">
      <w:start w:val="1"/>
      <w:numFmt w:val="bullet"/>
      <w:lvlText w:val=""/>
      <w:lvlJc w:val="left"/>
      <w:pPr>
        <w:ind w:left="2880" w:hanging="360"/>
      </w:p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"/>
      <w:lvlJc w:val="left"/>
      <w:pPr>
        <w:ind w:left="4320" w:hanging="360"/>
      </w:pPr>
    </w:lvl>
    <w:lvl w:ilvl="6">
      <w:start w:val="1"/>
      <w:numFmt w:val="bullet"/>
      <w:lvlText w:val=""/>
      <w:lvlJc w:val="left"/>
      <w:pPr>
        <w:ind w:left="5040" w:hanging="360"/>
      </w:p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"/>
      <w:lvlJc w:val="left"/>
      <w:pPr>
        <w:ind w:left="6480" w:hanging="360"/>
      </w:pPr>
    </w:lvl>
  </w:abstractNum>
  <w:abstractNum w:abstractNumId="4">
    <w:nsid w:val="61BB07CC"/>
    <w:multiLevelType w:val="multilevel"/>
    <w:tmpl w:val="AF90B494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850F07"/>
    <w:rsid w:val="00850F07"/>
    <w:rsid w:val="008C3CE0"/>
    <w:rsid w:val="00B40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a5">
    <w:name w:val="Table Grid"/>
    <w:basedOn w:val="a1"/>
    <w:uiPriority w:val="59"/>
    <w:rsid w:val="008C3CE0"/>
    <w:pPr>
      <w:spacing w:after="0" w:line="240" w:lineRule="auto"/>
    </w:pPr>
    <w:rPr>
      <w:rFonts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a5">
    <w:name w:val="Table Grid"/>
    <w:basedOn w:val="a1"/>
    <w:uiPriority w:val="59"/>
    <w:rsid w:val="008C3CE0"/>
    <w:pPr>
      <w:spacing w:after="0" w:line="240" w:lineRule="auto"/>
    </w:pPr>
    <w:rPr>
      <w:rFonts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663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0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orm.instrao.ru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2072</Words>
  <Characters>11812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Alfina</dc:creator>
  <cp:lastModifiedBy>Alfina</cp:lastModifiedBy>
  <cp:revision>2</cp:revision>
  <cp:lastPrinted>2024-01-23T11:28:00Z</cp:lastPrinted>
  <dcterms:created xsi:type="dcterms:W3CDTF">2024-01-23T11:32:00Z</dcterms:created>
  <dcterms:modified xsi:type="dcterms:W3CDTF">2024-01-23T11:32:00Z</dcterms:modified>
</cp:coreProperties>
</file>